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page" w:horzAnchor="margin" w:tblpXSpec="center" w:tblpY="2386"/>
        <w:tblW w:w="9663" w:type="dxa"/>
        <w:tblLook w:val="04A0" w:firstRow="1" w:lastRow="0" w:firstColumn="1" w:lastColumn="0" w:noHBand="0" w:noVBand="1"/>
      </w:tblPr>
      <w:tblGrid>
        <w:gridCol w:w="5040"/>
        <w:gridCol w:w="4623"/>
      </w:tblGrid>
      <w:tr w:rsidR="008504FE" w:rsidRPr="00964153" w14:paraId="12379902" w14:textId="77777777" w:rsidTr="00980DE3">
        <w:tc>
          <w:tcPr>
            <w:tcW w:w="5040" w:type="dxa"/>
            <w:vAlign w:val="center"/>
          </w:tcPr>
          <w:p w14:paraId="61AE33EF" w14:textId="77777777" w:rsidR="008504FE" w:rsidRPr="00DC316C" w:rsidRDefault="008504FE" w:rsidP="00980D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и местонахождение эмитента</w:t>
            </w:r>
          </w:p>
        </w:tc>
        <w:tc>
          <w:tcPr>
            <w:tcW w:w="4623" w:type="dxa"/>
            <w:vAlign w:val="center"/>
          </w:tcPr>
          <w:p w14:paraId="730B43DE" w14:textId="77777777" w:rsidR="008504FE" w:rsidRPr="00DC316C" w:rsidRDefault="008504FE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Закрытое акционерное общество «Борисовский завод «Металлист», г. Борисов, ул. 1-го Июля, д. 6, комн. 1</w:t>
            </w:r>
          </w:p>
        </w:tc>
      </w:tr>
      <w:tr w:rsidR="008504FE" w:rsidRPr="00964153" w14:paraId="40A6190B" w14:textId="77777777" w:rsidTr="00980DE3">
        <w:tc>
          <w:tcPr>
            <w:tcW w:w="5040" w:type="dxa"/>
          </w:tcPr>
          <w:p w14:paraId="79F590DA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Дата принятия решения о совершении сделки</w:t>
            </w:r>
          </w:p>
        </w:tc>
        <w:tc>
          <w:tcPr>
            <w:tcW w:w="4623" w:type="dxa"/>
          </w:tcPr>
          <w:p w14:paraId="5CC30510" w14:textId="4864CBE2" w:rsidR="008504FE" w:rsidRPr="00DC316C" w:rsidRDefault="00F2398F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  <w:tr w:rsidR="008504FE" w:rsidRPr="00964153" w14:paraId="55761D92" w14:textId="77777777" w:rsidTr="00980DE3">
        <w:tc>
          <w:tcPr>
            <w:tcW w:w="5040" w:type="dxa"/>
            <w:vAlign w:val="center"/>
          </w:tcPr>
          <w:p w14:paraId="3F1B99DB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Вид сделки</w:t>
            </w:r>
          </w:p>
        </w:tc>
        <w:tc>
          <w:tcPr>
            <w:tcW w:w="4623" w:type="dxa"/>
          </w:tcPr>
          <w:p w14:paraId="20EA3EC0" w14:textId="76C2F5C5" w:rsidR="008504FE" w:rsidRPr="00DC316C" w:rsidRDefault="00980DE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Договор купли-продажи</w:t>
            </w:r>
          </w:p>
        </w:tc>
      </w:tr>
      <w:tr w:rsidR="008504FE" w:rsidRPr="00964153" w14:paraId="500EBB7E" w14:textId="77777777" w:rsidTr="00980DE3">
        <w:tc>
          <w:tcPr>
            <w:tcW w:w="5040" w:type="dxa"/>
            <w:vAlign w:val="center"/>
          </w:tcPr>
          <w:p w14:paraId="2F59515E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Стороны сделки</w:t>
            </w:r>
          </w:p>
        </w:tc>
        <w:tc>
          <w:tcPr>
            <w:tcW w:w="4623" w:type="dxa"/>
          </w:tcPr>
          <w:p w14:paraId="10934922" w14:textId="03731CEF" w:rsidR="008504FE" w:rsidRPr="008C48C3" w:rsidRDefault="00980DE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Гражданка Занько Г.В. </w:t>
            </w:r>
            <w:r w:rsidR="008504FE" w:rsidRPr="008C48C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2398F">
              <w:rPr>
                <w:rFonts w:ascii="Times New Roman" w:hAnsi="Times New Roman" w:cs="Times New Roman"/>
                <w:sz w:val="26"/>
                <w:szCs w:val="26"/>
              </w:rPr>
              <w:t>Продавец</w:t>
            </w:r>
            <w:r w:rsidR="008504FE" w:rsidRPr="008C48C3">
              <w:rPr>
                <w:rFonts w:ascii="Times New Roman" w:hAnsi="Times New Roman" w:cs="Times New Roman"/>
                <w:sz w:val="26"/>
                <w:szCs w:val="26"/>
              </w:rPr>
              <w:t xml:space="preserve">),  </w:t>
            </w:r>
          </w:p>
          <w:p w14:paraId="7D6969DA" w14:textId="04C42B99" w:rsidR="008504FE" w:rsidRPr="00DC316C" w:rsidRDefault="008504FE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ЗАО «Борисовский завод «Металлист» (</w:t>
            </w:r>
            <w:r w:rsidR="00F2398F">
              <w:rPr>
                <w:rFonts w:ascii="Times New Roman" w:hAnsi="Times New Roman" w:cs="Times New Roman"/>
                <w:sz w:val="26"/>
                <w:szCs w:val="26"/>
              </w:rPr>
              <w:t>Покупатель</w:t>
            </w:r>
            <w:r w:rsidRPr="008C48C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504FE" w:rsidRPr="00964153" w14:paraId="6D2D9505" w14:textId="77777777" w:rsidTr="00980DE3">
        <w:tc>
          <w:tcPr>
            <w:tcW w:w="5040" w:type="dxa"/>
            <w:vAlign w:val="center"/>
          </w:tcPr>
          <w:p w14:paraId="603BAECF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Предмет сделки</w:t>
            </w:r>
          </w:p>
        </w:tc>
        <w:tc>
          <w:tcPr>
            <w:tcW w:w="4623" w:type="dxa"/>
          </w:tcPr>
          <w:p w14:paraId="6CAE1376" w14:textId="37A1A114" w:rsidR="008504FE" w:rsidRPr="00DC316C" w:rsidRDefault="008504FE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Поставка </w:t>
            </w:r>
            <w:r w:rsidR="00980DE3">
              <w:rPr>
                <w:rFonts w:ascii="Times New Roman" w:hAnsi="Times New Roman" w:cs="Times New Roman"/>
                <w:sz w:val="26"/>
                <w:szCs w:val="26"/>
              </w:rPr>
              <w:t>товара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504FE" w:rsidRPr="00964153" w14:paraId="5E4220DF" w14:textId="77777777" w:rsidTr="00980DE3">
        <w:tc>
          <w:tcPr>
            <w:tcW w:w="5040" w:type="dxa"/>
            <w:vAlign w:val="center"/>
          </w:tcPr>
          <w:p w14:paraId="08BAC41A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</w:t>
            </w:r>
          </w:p>
        </w:tc>
        <w:tc>
          <w:tcPr>
            <w:tcW w:w="4623" w:type="dxa"/>
          </w:tcPr>
          <w:p w14:paraId="0001C07D" w14:textId="65130A0B" w:rsidR="008504FE" w:rsidRPr="00DC316C" w:rsidRDefault="00227223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Аффилированное лицо Занько Г.В. является стороной по сделке с ЗАО «Борисовский завод «Металлист» (а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>бзац 9 часть 1 статья 56 Закона Республики Беларусь «О хозяйственных общества»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8504FE" w:rsidRPr="00964153" w14:paraId="4487B031" w14:textId="77777777" w:rsidTr="00980DE3">
        <w:tc>
          <w:tcPr>
            <w:tcW w:w="5040" w:type="dxa"/>
            <w:vAlign w:val="center"/>
          </w:tcPr>
          <w:p w14:paraId="29F40453" w14:textId="77777777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Сумма сделки</w:t>
            </w:r>
          </w:p>
        </w:tc>
        <w:tc>
          <w:tcPr>
            <w:tcW w:w="4623" w:type="dxa"/>
          </w:tcPr>
          <w:p w14:paraId="1156A86A" w14:textId="6F30ED7A" w:rsidR="008504FE" w:rsidRPr="00DC316C" w:rsidRDefault="00F2398F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2 240,00</w:t>
            </w:r>
            <w:r w:rsidR="00B46491">
              <w:rPr>
                <w:rFonts w:ascii="Times New Roman" w:hAnsi="Times New Roman" w:cs="Times New Roman"/>
                <w:sz w:val="26"/>
                <w:szCs w:val="26"/>
              </w:rPr>
              <w:t xml:space="preserve"> бел.</w:t>
            </w:r>
            <w:r w:rsidR="008504FE"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 рублей </w:t>
            </w:r>
          </w:p>
        </w:tc>
      </w:tr>
      <w:tr w:rsidR="008504FE" w:rsidRPr="00964153" w14:paraId="486452CB" w14:textId="77777777" w:rsidTr="00980DE3">
        <w:trPr>
          <w:trHeight w:val="1128"/>
        </w:trPr>
        <w:tc>
          <w:tcPr>
            <w:tcW w:w="5040" w:type="dxa"/>
            <w:vAlign w:val="center"/>
          </w:tcPr>
          <w:p w14:paraId="247F1ECB" w14:textId="71A2BF0C" w:rsidR="008504FE" w:rsidRPr="00DC316C" w:rsidRDefault="008504FE" w:rsidP="00980D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 xml:space="preserve">Балансовая стоимость активов на </w:t>
            </w:r>
            <w:r w:rsidR="008C104A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1.0</w:t>
            </w:r>
            <w:r w:rsidR="00561D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DC316C">
              <w:rPr>
                <w:rFonts w:ascii="Times New Roman" w:hAnsi="Times New Roman" w:cs="Times New Roman"/>
                <w:sz w:val="26"/>
                <w:szCs w:val="26"/>
              </w:rPr>
              <w:t>.2024 г.</w:t>
            </w:r>
          </w:p>
        </w:tc>
        <w:tc>
          <w:tcPr>
            <w:tcW w:w="4623" w:type="dxa"/>
          </w:tcPr>
          <w:p w14:paraId="3BCD272A" w14:textId="24BD97A9" w:rsidR="008504FE" w:rsidRPr="00DC316C" w:rsidRDefault="008043FA" w:rsidP="002272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43FA">
              <w:rPr>
                <w:rFonts w:ascii="Times New Roman" w:hAnsi="Times New Roman" w:cs="Times New Roman"/>
                <w:sz w:val="26"/>
                <w:szCs w:val="26"/>
              </w:rPr>
              <w:t>91 210</w:t>
            </w:r>
            <w:r w:rsidR="008504FE" w:rsidRPr="008043FA">
              <w:rPr>
                <w:rFonts w:ascii="Times New Roman" w:hAnsi="Times New Roman" w:cs="Times New Roman"/>
                <w:sz w:val="26"/>
                <w:szCs w:val="26"/>
              </w:rPr>
              <w:t xml:space="preserve"> бел. руб.</w:t>
            </w:r>
          </w:p>
        </w:tc>
      </w:tr>
    </w:tbl>
    <w:p w14:paraId="65DF2C60" w14:textId="77777777" w:rsidR="00980DE3" w:rsidRDefault="008504FE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504FE">
        <w:rPr>
          <w:rFonts w:ascii="Times New Roman" w:hAnsi="Times New Roman" w:cs="Times New Roman"/>
          <w:sz w:val="26"/>
          <w:szCs w:val="26"/>
        </w:rPr>
        <w:t>Информация о совершении сделки</w:t>
      </w:r>
      <w:r w:rsidR="00980DE3">
        <w:rPr>
          <w:rFonts w:ascii="Times New Roman" w:hAnsi="Times New Roman" w:cs="Times New Roman"/>
          <w:sz w:val="26"/>
          <w:szCs w:val="26"/>
        </w:rPr>
        <w:t>, в отношении которой имеется заинтересованность аффилированных лиц</w:t>
      </w:r>
    </w:p>
    <w:p w14:paraId="110470F3" w14:textId="7CF88A50" w:rsidR="00980DE3" w:rsidRDefault="00980DE3" w:rsidP="00980D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ЗАО «Борисовский завод «Металлист» </w:t>
      </w:r>
    </w:p>
    <w:p w14:paraId="3830B802" w14:textId="77777777" w:rsidR="00980DE3" w:rsidRDefault="00980DE3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07D9429" w14:textId="77777777" w:rsidR="00980DE3" w:rsidRDefault="00980DE3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058B4D1" w14:textId="77777777" w:rsidR="008504FE" w:rsidRDefault="008504FE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8F88EAA" w14:textId="77777777" w:rsidR="008504FE" w:rsidRDefault="008504FE" w:rsidP="008504F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8818BC2" w14:textId="19710E0D" w:rsidR="008504FE" w:rsidRPr="008504FE" w:rsidRDefault="008504FE" w:rsidP="008504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504FE" w:rsidRPr="00850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51F82" w14:textId="77777777" w:rsidR="008504FE" w:rsidRDefault="008504FE" w:rsidP="008504FE">
      <w:pPr>
        <w:spacing w:after="0" w:line="240" w:lineRule="auto"/>
      </w:pPr>
      <w:r>
        <w:separator/>
      </w:r>
    </w:p>
  </w:endnote>
  <w:endnote w:type="continuationSeparator" w:id="0">
    <w:p w14:paraId="672FBDCF" w14:textId="77777777" w:rsidR="008504FE" w:rsidRDefault="008504FE" w:rsidP="0085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DECCD" w14:textId="77777777" w:rsidR="008504FE" w:rsidRDefault="008504FE" w:rsidP="008504FE">
      <w:pPr>
        <w:spacing w:after="0" w:line="240" w:lineRule="auto"/>
      </w:pPr>
      <w:r>
        <w:separator/>
      </w:r>
    </w:p>
  </w:footnote>
  <w:footnote w:type="continuationSeparator" w:id="0">
    <w:p w14:paraId="1A613705" w14:textId="77777777" w:rsidR="008504FE" w:rsidRDefault="008504FE" w:rsidP="00850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EE"/>
    <w:rsid w:val="001035A9"/>
    <w:rsid w:val="001A37D1"/>
    <w:rsid w:val="001F057B"/>
    <w:rsid w:val="00227223"/>
    <w:rsid w:val="00293E3E"/>
    <w:rsid w:val="002B568C"/>
    <w:rsid w:val="00322182"/>
    <w:rsid w:val="00350CD9"/>
    <w:rsid w:val="00361F33"/>
    <w:rsid w:val="00561D03"/>
    <w:rsid w:val="00673DA5"/>
    <w:rsid w:val="006C76FF"/>
    <w:rsid w:val="006E6D8A"/>
    <w:rsid w:val="00770EEE"/>
    <w:rsid w:val="00783178"/>
    <w:rsid w:val="007F2F4F"/>
    <w:rsid w:val="008043FA"/>
    <w:rsid w:val="008504FE"/>
    <w:rsid w:val="00860604"/>
    <w:rsid w:val="0089454A"/>
    <w:rsid w:val="008C104A"/>
    <w:rsid w:val="008C48C3"/>
    <w:rsid w:val="008F73FF"/>
    <w:rsid w:val="0095341D"/>
    <w:rsid w:val="00964153"/>
    <w:rsid w:val="00980DE3"/>
    <w:rsid w:val="009E6E83"/>
    <w:rsid w:val="00AD169A"/>
    <w:rsid w:val="00AE3E89"/>
    <w:rsid w:val="00AF5183"/>
    <w:rsid w:val="00B03373"/>
    <w:rsid w:val="00B30CFF"/>
    <w:rsid w:val="00B46491"/>
    <w:rsid w:val="00B73858"/>
    <w:rsid w:val="00C24535"/>
    <w:rsid w:val="00D01DD8"/>
    <w:rsid w:val="00DC316C"/>
    <w:rsid w:val="00E80E94"/>
    <w:rsid w:val="00E90FB6"/>
    <w:rsid w:val="00E93A39"/>
    <w:rsid w:val="00EE2975"/>
    <w:rsid w:val="00EF16E2"/>
    <w:rsid w:val="00F14C98"/>
    <w:rsid w:val="00F2398F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B6E6"/>
  <w15:docId w15:val="{FB0D2012-A7CD-43D7-A4CC-39CC8257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04FE"/>
  </w:style>
  <w:style w:type="paragraph" w:styleId="a6">
    <w:name w:val="footer"/>
    <w:basedOn w:val="a"/>
    <w:link w:val="a7"/>
    <w:uiPriority w:val="99"/>
    <w:unhideWhenUsed/>
    <w:rsid w:val="0085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04FE"/>
  </w:style>
  <w:style w:type="character" w:styleId="a8">
    <w:name w:val="annotation reference"/>
    <w:basedOn w:val="a0"/>
    <w:uiPriority w:val="99"/>
    <w:semiHidden/>
    <w:unhideWhenUsed/>
    <w:rsid w:val="008504F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504F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504F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504F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50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Гулай Елена</dc:creator>
  <cp:lastModifiedBy>I Канаева Анна</cp:lastModifiedBy>
  <cp:revision>5</cp:revision>
  <cp:lastPrinted>2024-05-17T11:27:00Z</cp:lastPrinted>
  <dcterms:created xsi:type="dcterms:W3CDTF">2024-10-21T05:54:00Z</dcterms:created>
  <dcterms:modified xsi:type="dcterms:W3CDTF">2024-10-21T12:48:00Z</dcterms:modified>
</cp:coreProperties>
</file>